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</w:t>
      </w:r>
      <w:proofErr w:type="spellStart"/>
      <w:r>
        <w:t>Саратовстат</w:t>
      </w:r>
      <w:proofErr w:type="spellEnd"/>
      <w:r>
        <w:t>)</w:t>
      </w:r>
      <w:r w:rsidR="00F37FF7">
        <w:t xml:space="preserve"> в I квартале 202</w:t>
      </w:r>
      <w:r w:rsidR="00CC43EB" w:rsidRPr="00CC43EB">
        <w:t>1</w:t>
      </w:r>
      <w:r>
        <w:t xml:space="preserve"> года</w:t>
      </w:r>
    </w:p>
    <w:p w:rsidR="00E2058A" w:rsidRDefault="00E2058A" w:rsidP="00E2058A">
      <w:pPr>
        <w:pStyle w:val="20"/>
        <w:shd w:val="clear" w:color="auto" w:fill="auto"/>
        <w:ind w:firstLine="360"/>
        <w:jc w:val="center"/>
      </w:pPr>
    </w:p>
    <w:p w:rsidR="0059301F" w:rsidRDefault="00F37FF7" w:rsidP="003C739D">
      <w:pPr>
        <w:pStyle w:val="1"/>
        <w:shd w:val="clear" w:color="auto" w:fill="auto"/>
        <w:ind w:firstLine="360"/>
      </w:pPr>
      <w:r>
        <w:t xml:space="preserve">В </w:t>
      </w:r>
      <w:proofErr w:type="spellStart"/>
      <w:r>
        <w:t>Саратовстат</w:t>
      </w:r>
      <w:proofErr w:type="spellEnd"/>
      <w:r>
        <w:t xml:space="preserve"> в I квартале 202</w:t>
      </w:r>
      <w:r w:rsidR="00CC43EB" w:rsidRPr="00CC43EB">
        <w:t>1</w:t>
      </w:r>
      <w:r w:rsidR="00E2058A">
        <w:t xml:space="preserve"> года поступило </w:t>
      </w:r>
      <w:r>
        <w:t>4</w:t>
      </w:r>
      <w:r w:rsidR="00CC43EB" w:rsidRPr="00CC43EB">
        <w:t>2</w:t>
      </w:r>
      <w:r w:rsidR="009F68E1">
        <w:t xml:space="preserve"> обращени</w:t>
      </w:r>
      <w:r w:rsidR="00CC43EB">
        <w:t>й граждан (1 месяц квартала</w:t>
      </w:r>
      <w:r w:rsidR="00CC43EB" w:rsidRPr="00CC43EB">
        <w:t xml:space="preserve"> –</w:t>
      </w:r>
      <w:r w:rsidR="00CC43EB">
        <w:t xml:space="preserve"> </w:t>
      </w:r>
      <w:r>
        <w:t>1</w:t>
      </w:r>
      <w:r w:rsidR="00CC43EB" w:rsidRPr="00CC43EB">
        <w:t>5</w:t>
      </w:r>
      <w:r w:rsidR="00470373">
        <w:t>; 2 месяц квартала – 12; 3 месяц квартала – 15</w:t>
      </w:r>
      <w:r>
        <w:t xml:space="preserve">), что на </w:t>
      </w:r>
      <w:r w:rsidRPr="00967262">
        <w:t>1</w:t>
      </w:r>
      <w:r w:rsidR="00967262" w:rsidRPr="00967262">
        <w:t>3</w:t>
      </w:r>
      <w:r w:rsidR="009F68E1">
        <w:t>%</w:t>
      </w:r>
      <w:r>
        <w:t xml:space="preserve"> меньше, чем в I</w:t>
      </w:r>
      <w:r w:rsidR="00CC43EB">
        <w:rPr>
          <w:lang w:val="en-US"/>
        </w:rPr>
        <w:t>V</w:t>
      </w:r>
      <w:r>
        <w:t xml:space="preserve"> квартале 2020</w:t>
      </w:r>
      <w:r w:rsidR="009F68E1">
        <w:t xml:space="preserve"> года.</w:t>
      </w:r>
    </w:p>
    <w:p w:rsidR="00967262" w:rsidRDefault="009F68E1" w:rsidP="00967262">
      <w:pPr>
        <w:pStyle w:val="1"/>
        <w:shd w:val="clear" w:color="auto" w:fill="auto"/>
      </w:pPr>
      <w:r>
        <w:t>Количество поступивших обращений граждан п</w:t>
      </w:r>
      <w:r w:rsidR="00967262">
        <w:t xml:space="preserve">о типу обращения: </w:t>
      </w:r>
    </w:p>
    <w:p w:rsidR="00967262" w:rsidRDefault="00967262" w:rsidP="00967262">
      <w:pPr>
        <w:pStyle w:val="1"/>
        <w:shd w:val="clear" w:color="auto" w:fill="auto"/>
        <w:ind w:firstLine="426"/>
      </w:pPr>
      <w:r>
        <w:t xml:space="preserve">заявления – 5 </w:t>
      </w:r>
      <w:r w:rsidR="00F37FF7">
        <w:t>(</w:t>
      </w:r>
      <w:r>
        <w:t>12</w:t>
      </w:r>
      <w:r w:rsidR="009F68E1">
        <w:t>%)</w:t>
      </w:r>
      <w:r w:rsidR="009F68E1" w:rsidRPr="00575E65">
        <w:rPr>
          <w:vertAlign w:val="superscript"/>
        </w:rPr>
        <w:footnoteReference w:id="1"/>
      </w:r>
      <w:r>
        <w:t xml:space="preserve">; </w:t>
      </w:r>
    </w:p>
    <w:p w:rsidR="00967262" w:rsidRDefault="00F37FF7" w:rsidP="00967262">
      <w:pPr>
        <w:pStyle w:val="1"/>
        <w:shd w:val="clear" w:color="auto" w:fill="auto"/>
        <w:ind w:firstLine="426"/>
      </w:pPr>
      <w:r>
        <w:t xml:space="preserve">предложения </w:t>
      </w:r>
      <w:r w:rsidR="00E4388B">
        <w:t>–</w:t>
      </w:r>
      <w:r>
        <w:t xml:space="preserve"> </w:t>
      </w:r>
      <w:r w:rsidR="00967262">
        <w:t>0</w:t>
      </w:r>
      <w:r w:rsidR="009F68E1">
        <w:t>;</w:t>
      </w:r>
    </w:p>
    <w:p w:rsidR="00967262" w:rsidRDefault="009F68E1" w:rsidP="00967262">
      <w:pPr>
        <w:pStyle w:val="1"/>
        <w:shd w:val="clear" w:color="auto" w:fill="auto"/>
        <w:ind w:firstLine="426"/>
      </w:pPr>
      <w:r>
        <w:t xml:space="preserve">жалобы </w:t>
      </w:r>
      <w:r w:rsidR="00967262">
        <w:t>–</w:t>
      </w:r>
      <w:r>
        <w:t xml:space="preserve"> 0;</w:t>
      </w:r>
    </w:p>
    <w:p w:rsidR="0059301F" w:rsidRDefault="00F37FF7" w:rsidP="00967262">
      <w:pPr>
        <w:pStyle w:val="1"/>
        <w:shd w:val="clear" w:color="auto" w:fill="auto"/>
        <w:ind w:firstLine="426"/>
      </w:pPr>
      <w:r>
        <w:t xml:space="preserve">запросы информации </w:t>
      </w:r>
      <w:r w:rsidR="00967262">
        <w:t>– 37</w:t>
      </w:r>
      <w:r w:rsidR="00A931A2">
        <w:t xml:space="preserve"> </w:t>
      </w:r>
      <w:bookmarkStart w:id="0" w:name="_GoBack"/>
      <w:bookmarkEnd w:id="0"/>
      <w:r w:rsidR="00E4388B">
        <w:t>(</w:t>
      </w:r>
      <w:r w:rsidR="00967262">
        <w:t>88</w:t>
      </w:r>
      <w:r w:rsidR="009F68E1">
        <w:t>%).</w:t>
      </w:r>
    </w:p>
    <w:p w:rsidR="0059301F" w:rsidRDefault="009F68E1" w:rsidP="003C739D">
      <w:pPr>
        <w:pStyle w:val="1"/>
        <w:shd w:val="clear" w:color="auto" w:fill="auto"/>
      </w:pPr>
      <w:r>
        <w:t xml:space="preserve">Из них поступивших: повторно </w:t>
      </w:r>
      <w:r w:rsidR="00967262">
        <w:t>–</w:t>
      </w:r>
      <w:r>
        <w:t xml:space="preserve"> 0; многократно </w:t>
      </w:r>
      <w:r w:rsidR="00967262">
        <w:t>–</w:t>
      </w:r>
      <w:r>
        <w:t xml:space="preserve"> 0.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>Каналы поступления обращений:</w:t>
      </w:r>
    </w:p>
    <w:p w:rsidR="0059301F" w:rsidRDefault="009F68E1" w:rsidP="003C739D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firstLine="360"/>
      </w:pPr>
      <w:r>
        <w:t>По источнику поступления:</w:t>
      </w:r>
    </w:p>
    <w:p w:rsidR="00967262" w:rsidRDefault="009F68E1" w:rsidP="00967262">
      <w:pPr>
        <w:pStyle w:val="1"/>
        <w:shd w:val="clear" w:color="auto" w:fill="auto"/>
        <w:ind w:firstLine="360"/>
      </w:pPr>
      <w:r>
        <w:t xml:space="preserve">из аппарата Полномочного представителя Президента </w:t>
      </w:r>
      <w:r w:rsidR="00967262">
        <w:t xml:space="preserve">РФ </w:t>
      </w:r>
      <w:r>
        <w:t xml:space="preserve">в Приволжском федеральном округе </w:t>
      </w:r>
      <w:r w:rsidR="00967262">
        <w:t>–</w:t>
      </w:r>
      <w:r>
        <w:t xml:space="preserve"> 0;</w:t>
      </w:r>
      <w:r w:rsidR="00967262">
        <w:t xml:space="preserve"> </w:t>
      </w:r>
    </w:p>
    <w:p w:rsidR="00967262" w:rsidRDefault="009F68E1" w:rsidP="00967262">
      <w:pPr>
        <w:pStyle w:val="1"/>
        <w:shd w:val="clear" w:color="auto" w:fill="auto"/>
        <w:ind w:firstLine="360"/>
      </w:pPr>
      <w:r>
        <w:t xml:space="preserve">от Губернатора Саратовской области </w:t>
      </w:r>
      <w:r w:rsidR="00967262">
        <w:t>–</w:t>
      </w:r>
      <w:r>
        <w:t xml:space="preserve"> 0; </w:t>
      </w:r>
    </w:p>
    <w:p w:rsidR="0059301F" w:rsidRDefault="009F68E1" w:rsidP="00967262">
      <w:pPr>
        <w:pStyle w:val="1"/>
        <w:shd w:val="clear" w:color="auto" w:fill="auto"/>
        <w:ind w:firstLine="360"/>
      </w:pPr>
      <w:r>
        <w:t xml:space="preserve">из Правительства Саратовской области </w:t>
      </w:r>
      <w:r w:rsidR="00967262">
        <w:t>–</w:t>
      </w:r>
      <w:r>
        <w:t xml:space="preserve"> 0.</w:t>
      </w:r>
    </w:p>
    <w:p w:rsidR="0059301F" w:rsidRDefault="009F68E1" w:rsidP="003C739D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ind w:firstLine="360"/>
      </w:pPr>
      <w:r>
        <w:t>По типу доставки:</w:t>
      </w:r>
    </w:p>
    <w:p w:rsidR="00967262" w:rsidRDefault="009F68E1" w:rsidP="00967262">
      <w:pPr>
        <w:pStyle w:val="1"/>
        <w:shd w:val="clear" w:color="auto" w:fill="auto"/>
        <w:ind w:firstLine="426"/>
      </w:pPr>
      <w:r>
        <w:t xml:space="preserve">Почтой России </w:t>
      </w:r>
      <w:r w:rsidR="00967262">
        <w:t>–</w:t>
      </w:r>
      <w:r>
        <w:t xml:space="preserve"> </w:t>
      </w:r>
      <w:r w:rsidR="00967262">
        <w:t>1</w:t>
      </w:r>
      <w:r w:rsidR="00E2058A">
        <w:t xml:space="preserve"> (</w:t>
      </w:r>
      <w:r w:rsidR="00967262">
        <w:t>2%);</w:t>
      </w:r>
    </w:p>
    <w:p w:rsidR="00967262" w:rsidRDefault="009F68E1" w:rsidP="00967262">
      <w:pPr>
        <w:pStyle w:val="1"/>
        <w:shd w:val="clear" w:color="auto" w:fill="auto"/>
        <w:ind w:firstLine="426"/>
      </w:pPr>
      <w:r>
        <w:t xml:space="preserve">системой МЭДО </w:t>
      </w:r>
      <w:r w:rsidR="00967262">
        <w:t>–</w:t>
      </w:r>
      <w:r>
        <w:t xml:space="preserve"> 0;</w:t>
      </w:r>
    </w:p>
    <w:p w:rsidR="001E7231" w:rsidRDefault="009F68E1" w:rsidP="00967262">
      <w:pPr>
        <w:pStyle w:val="1"/>
        <w:shd w:val="clear" w:color="auto" w:fill="auto"/>
        <w:ind w:firstLine="426"/>
      </w:pPr>
      <w:r>
        <w:t xml:space="preserve">по сети Интернет (электронной почтой) </w:t>
      </w:r>
      <w:r w:rsidR="001E7231">
        <w:t>–</w:t>
      </w:r>
      <w:r>
        <w:t xml:space="preserve"> </w:t>
      </w:r>
      <w:r w:rsidR="001E7231">
        <w:t>31</w:t>
      </w:r>
      <w:r w:rsidR="00E4388B">
        <w:t xml:space="preserve"> (</w:t>
      </w:r>
      <w:r w:rsidR="001E7231">
        <w:t>74</w:t>
      </w:r>
      <w:r>
        <w:t>%);</w:t>
      </w:r>
    </w:p>
    <w:p w:rsidR="001E7231" w:rsidRDefault="009F68E1" w:rsidP="001E7231">
      <w:pPr>
        <w:pStyle w:val="1"/>
        <w:shd w:val="clear" w:color="auto" w:fill="auto"/>
        <w:ind w:firstLine="426"/>
      </w:pPr>
      <w:r>
        <w:t xml:space="preserve">личный прием </w:t>
      </w:r>
      <w:r w:rsidR="001E7231">
        <w:t xml:space="preserve">– </w:t>
      </w:r>
      <w:r>
        <w:t>0;</w:t>
      </w:r>
    </w:p>
    <w:p w:rsidR="001E7231" w:rsidRDefault="001E7231" w:rsidP="001E7231">
      <w:pPr>
        <w:pStyle w:val="1"/>
        <w:shd w:val="clear" w:color="auto" w:fill="auto"/>
        <w:ind w:firstLine="426"/>
      </w:pPr>
      <w:r>
        <w:t>непосредственно от граждан –</w:t>
      </w:r>
      <w:r w:rsidR="009F68E1">
        <w:t xml:space="preserve"> </w:t>
      </w:r>
      <w:r>
        <w:t>10</w:t>
      </w:r>
      <w:r w:rsidR="00E4388B">
        <w:t xml:space="preserve"> (</w:t>
      </w:r>
      <w:r>
        <w:t>24</w:t>
      </w:r>
      <w:r w:rsidR="009F68E1">
        <w:t xml:space="preserve">%); </w:t>
      </w:r>
    </w:p>
    <w:p w:rsidR="0059301F" w:rsidRDefault="009F68E1" w:rsidP="001E7231">
      <w:pPr>
        <w:pStyle w:val="1"/>
        <w:shd w:val="clear" w:color="auto" w:fill="auto"/>
        <w:ind w:firstLine="426"/>
      </w:pPr>
      <w:r>
        <w:t xml:space="preserve">по факсу </w:t>
      </w:r>
      <w:r w:rsidR="001E7231">
        <w:t>–</w:t>
      </w:r>
      <w:r>
        <w:t xml:space="preserve"> 0.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>Анали</w:t>
      </w:r>
      <w:r w:rsidR="00E4388B">
        <w:t>з поступления в I квартале 202</w:t>
      </w:r>
      <w:r w:rsidR="001E7231">
        <w:t>1</w:t>
      </w:r>
      <w: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 г. Сара</w:t>
      </w:r>
      <w:r w:rsidR="00E4388B">
        <w:t xml:space="preserve">тов – </w:t>
      </w:r>
      <w:r w:rsidR="001E7231">
        <w:t>26</w:t>
      </w:r>
      <w:r w:rsidR="00575E65">
        <w:t xml:space="preserve"> </w:t>
      </w:r>
      <w:r w:rsidR="00E4388B">
        <w:t>(</w:t>
      </w:r>
      <w:r w:rsidR="001E7231">
        <w:t>62</w:t>
      </w:r>
      <w:r w:rsidR="00E4388B">
        <w:t>%)</w:t>
      </w:r>
      <w:r>
        <w:t>;</w:t>
      </w:r>
      <w:r w:rsidR="00CC43EB" w:rsidRPr="00CC43EB">
        <w:t xml:space="preserve"> </w:t>
      </w:r>
      <w:r w:rsidR="00E4388B">
        <w:t xml:space="preserve">Саратовская область – </w:t>
      </w:r>
      <w:r w:rsidR="001E7231">
        <w:t>16</w:t>
      </w:r>
      <w:r w:rsidR="00575E65">
        <w:t xml:space="preserve"> </w:t>
      </w:r>
      <w:r w:rsidR="00E4388B">
        <w:t>(</w:t>
      </w:r>
      <w:r w:rsidR="001E7231">
        <w:t>38</w:t>
      </w:r>
      <w:r w:rsidR="00E4388B">
        <w:t>%).</w:t>
      </w:r>
    </w:p>
    <w:p w:rsidR="0059301F" w:rsidRDefault="00E4388B" w:rsidP="003C739D">
      <w:pPr>
        <w:pStyle w:val="1"/>
        <w:shd w:val="clear" w:color="auto" w:fill="auto"/>
        <w:ind w:firstLine="360"/>
      </w:pPr>
      <w:r>
        <w:t>В I квартале 202</w:t>
      </w:r>
      <w:r w:rsidR="00CC43EB" w:rsidRPr="00CC43EB">
        <w:t>1</w:t>
      </w:r>
      <w:r w:rsidR="00E2058A">
        <w:t xml:space="preserve"> года рассмотрено </w:t>
      </w:r>
      <w:r w:rsidR="001E7231">
        <w:t>42</w:t>
      </w:r>
      <w:r w:rsidR="00361A07">
        <w:t xml:space="preserve"> обращений граждан</w:t>
      </w:r>
      <w:r w:rsidR="00E2058A">
        <w:t xml:space="preserve">, что на </w:t>
      </w:r>
      <w:r w:rsidR="001E7231">
        <w:t>9</w:t>
      </w:r>
      <w:r w:rsidR="009F68E1">
        <w:t>%</w:t>
      </w:r>
      <w:r w:rsidR="00361A07">
        <w:t xml:space="preserve"> меньше, чем в I</w:t>
      </w:r>
      <w:r w:rsidR="00CC43EB">
        <w:rPr>
          <w:lang w:val="en-US"/>
        </w:rPr>
        <w:t>V</w:t>
      </w:r>
      <w:r w:rsidR="00361A07">
        <w:t xml:space="preserve"> квартале 2020</w:t>
      </w:r>
      <w:r w:rsidR="009F68E1">
        <w:t xml:space="preserve"> года. Коллектив</w:t>
      </w:r>
      <w:r w:rsidR="00361A07">
        <w:t>ных обращений в I квартале 202</w:t>
      </w:r>
      <w:r w:rsidR="00CC43EB" w:rsidRPr="001E7231">
        <w:t>1</w:t>
      </w:r>
      <w:r w:rsidR="009F68E1">
        <w:t xml:space="preserve"> года не поступало.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 xml:space="preserve">При этом </w:t>
      </w:r>
      <w:r w:rsidR="001E7231">
        <w:t>4</w:t>
      </w:r>
      <w:r w:rsidR="00E2058A">
        <w:t xml:space="preserve"> обращения</w:t>
      </w:r>
      <w:r w:rsidR="00361A07">
        <w:t xml:space="preserve"> граждан находя</w:t>
      </w:r>
      <w:r>
        <w:t xml:space="preserve">тся </w:t>
      </w:r>
      <w:r w:rsidR="00361A07">
        <w:t xml:space="preserve">на рассмотрении на 1 </w:t>
      </w:r>
      <w:r w:rsidR="001E7231">
        <w:t>апреля</w:t>
      </w:r>
      <w:r w:rsidR="00361A07">
        <w:t xml:space="preserve"> 2021</w:t>
      </w:r>
      <w:r>
        <w:t xml:space="preserve"> года</w:t>
      </w:r>
      <w:r w:rsidR="00361A07">
        <w:t>, поступивших в I квартале 202</w:t>
      </w:r>
      <w:r w:rsidR="001E7231">
        <w:t>1</w:t>
      </w:r>
      <w:r>
        <w:t xml:space="preserve"> года.</w:t>
      </w:r>
    </w:p>
    <w:p w:rsidR="00A911B1" w:rsidRPr="00A911B1" w:rsidRDefault="009F68E1" w:rsidP="00A911B1">
      <w:pPr>
        <w:pStyle w:val="1"/>
        <w:shd w:val="clear" w:color="auto" w:fill="auto"/>
        <w:ind w:firstLine="360"/>
      </w:pPr>
      <w:r>
        <w:t>По результатам рассмотрения обра</w:t>
      </w:r>
      <w:r w:rsidR="00361A07">
        <w:t>щений граждан в I квартале 202</w:t>
      </w:r>
      <w:r w:rsidR="001E7231">
        <w:t>1</w:t>
      </w:r>
      <w:r w:rsidR="00361A07">
        <w:t xml:space="preserve"> года дано 4</w:t>
      </w:r>
      <w:r w:rsidR="00A911B1">
        <w:t>2 ответов, из них: письменных –</w:t>
      </w:r>
      <w:r w:rsidR="00A911B1" w:rsidRPr="00A911B1">
        <w:t xml:space="preserve"> 15</w:t>
      </w:r>
      <w:r w:rsidR="00361A07">
        <w:t xml:space="preserve"> (</w:t>
      </w:r>
      <w:r w:rsidR="00A911B1" w:rsidRPr="00A911B1">
        <w:t>36</w:t>
      </w:r>
      <w:r>
        <w:t>%); в форме эл</w:t>
      </w:r>
      <w:r w:rsidR="00361A07">
        <w:t xml:space="preserve">ектронного </w:t>
      </w:r>
      <w:r w:rsidR="00A911B1">
        <w:t>документа –</w:t>
      </w:r>
      <w:r w:rsidR="00361A07">
        <w:t xml:space="preserve"> 2</w:t>
      </w:r>
      <w:r w:rsidR="00A911B1" w:rsidRPr="00A911B1">
        <w:t>7</w:t>
      </w:r>
      <w:r w:rsidR="00361A07">
        <w:t xml:space="preserve"> (</w:t>
      </w:r>
      <w:r w:rsidR="00A911B1" w:rsidRPr="00A911B1">
        <w:t>64</w:t>
      </w:r>
      <w:r w:rsidR="00E2058A">
        <w:t>%).</w:t>
      </w:r>
    </w:p>
    <w:p w:rsidR="00A911B1" w:rsidRPr="00A911B1" w:rsidRDefault="009F68E1" w:rsidP="00A911B1">
      <w:pPr>
        <w:pStyle w:val="1"/>
        <w:shd w:val="clear" w:color="auto" w:fill="auto"/>
        <w:ind w:firstLine="360"/>
      </w:pPr>
      <w:r>
        <w:t>По характеру принятых по результатам рассмотрения об</w:t>
      </w:r>
      <w:r w:rsidR="00E2058A">
        <w:t>р</w:t>
      </w:r>
      <w:r w:rsidR="00A911B1">
        <w:t>ащений решений:</w:t>
      </w:r>
    </w:p>
    <w:p w:rsidR="0059301F" w:rsidRDefault="00A911B1" w:rsidP="00A911B1">
      <w:pPr>
        <w:pStyle w:val="1"/>
        <w:shd w:val="clear" w:color="auto" w:fill="auto"/>
        <w:ind w:firstLine="360"/>
      </w:pPr>
      <w:r>
        <w:t>«разъяснено» –</w:t>
      </w:r>
      <w:r w:rsidR="00361A07">
        <w:t xml:space="preserve"> </w:t>
      </w:r>
      <w:r w:rsidRPr="001C4C4E">
        <w:t>3</w:t>
      </w:r>
      <w:r w:rsidR="00361A07">
        <w:t xml:space="preserve"> (</w:t>
      </w:r>
      <w:r w:rsidR="00117C1E">
        <w:t>7</w:t>
      </w:r>
      <w:r w:rsidR="009F68E1">
        <w:t>%);</w:t>
      </w:r>
    </w:p>
    <w:p w:rsidR="0059301F" w:rsidRDefault="00361A07" w:rsidP="003C739D">
      <w:pPr>
        <w:pStyle w:val="1"/>
        <w:shd w:val="clear" w:color="auto" w:fill="auto"/>
        <w:ind w:firstLine="360"/>
      </w:pPr>
      <w:r>
        <w:t>«не поддержано»</w:t>
      </w:r>
      <w:r w:rsidR="00A911B1">
        <w:t xml:space="preserve"> –</w:t>
      </w:r>
      <w:r w:rsidR="009F68E1">
        <w:t xml:space="preserve"> 0;</w:t>
      </w:r>
    </w:p>
    <w:p w:rsidR="00361A07" w:rsidRPr="00361A07" w:rsidRDefault="00361A07" w:rsidP="003C739D">
      <w:pPr>
        <w:pStyle w:val="1"/>
        <w:shd w:val="clear" w:color="auto" w:fill="auto"/>
        <w:ind w:firstLine="360"/>
      </w:pPr>
      <w:r>
        <w:t>«дан ответ автору»</w:t>
      </w:r>
      <w:r w:rsidR="001C4C4E" w:rsidRPr="001C4C4E">
        <w:t xml:space="preserve"> </w:t>
      </w:r>
      <w:r w:rsidR="001C4C4E">
        <w:t>–</w:t>
      </w:r>
      <w:r>
        <w:t xml:space="preserve"> </w:t>
      </w:r>
      <w:r w:rsidR="001C4C4E" w:rsidRPr="001C4C4E">
        <w:t>0</w:t>
      </w:r>
      <w:r w:rsidRPr="00361A07">
        <w:t>;</w:t>
      </w:r>
    </w:p>
    <w:p w:rsidR="0059301F" w:rsidRDefault="001C4C4E" w:rsidP="003C739D">
      <w:pPr>
        <w:pStyle w:val="1"/>
        <w:shd w:val="clear" w:color="auto" w:fill="auto"/>
        <w:ind w:firstLine="360"/>
      </w:pPr>
      <w:r>
        <w:lastRenderedPageBreak/>
        <w:t>«поддержано»</w:t>
      </w:r>
      <w:r w:rsidRPr="001C4C4E">
        <w:t xml:space="preserve"> </w:t>
      </w:r>
      <w:r>
        <w:t>–</w:t>
      </w:r>
      <w:r w:rsidR="00361A07">
        <w:t xml:space="preserve"> </w:t>
      </w:r>
      <w:r w:rsidRPr="001C4C4E">
        <w:t>2</w:t>
      </w:r>
      <w:r>
        <w:t xml:space="preserve"> (</w:t>
      </w:r>
      <w:r w:rsidR="00117C1E">
        <w:t>5</w:t>
      </w:r>
      <w:r w:rsidR="009F68E1">
        <w:t xml:space="preserve">%) , в том числе "меры приняты" </w:t>
      </w:r>
      <w:r>
        <w:t>–</w:t>
      </w:r>
      <w:r w:rsidR="009F68E1">
        <w:t xml:space="preserve"> 0;</w:t>
      </w:r>
    </w:p>
    <w:p w:rsidR="0059301F" w:rsidRDefault="00E2058A" w:rsidP="003C739D">
      <w:pPr>
        <w:pStyle w:val="1"/>
        <w:shd w:val="clear" w:color="auto" w:fill="auto"/>
        <w:ind w:firstLine="360"/>
      </w:pPr>
      <w:r>
        <w:t xml:space="preserve">«предоставлена </w:t>
      </w:r>
      <w:r w:rsidR="00361A07">
        <w:t>государственная усл</w:t>
      </w:r>
      <w:r w:rsidR="001C4C4E">
        <w:t>уга» –</w:t>
      </w:r>
      <w:r w:rsidR="001C4C4E" w:rsidRPr="00A931A2">
        <w:t xml:space="preserve"> </w:t>
      </w:r>
      <w:r w:rsidR="00361A07">
        <w:t>3</w:t>
      </w:r>
      <w:r w:rsidR="001C4C4E" w:rsidRPr="00A931A2">
        <w:t>7</w:t>
      </w:r>
      <w:r w:rsidR="001C4C4E">
        <w:t xml:space="preserve"> (</w:t>
      </w:r>
      <w:r w:rsidR="00117C1E">
        <w:t>88</w:t>
      </w:r>
      <w:r w:rsidR="009F68E1">
        <w:t>%).</w:t>
      </w:r>
    </w:p>
    <w:p w:rsidR="001C4C4E" w:rsidRPr="00A931A2" w:rsidRDefault="009F68E1" w:rsidP="001C4C4E">
      <w:pPr>
        <w:pStyle w:val="1"/>
        <w:shd w:val="clear" w:color="auto" w:fill="auto"/>
        <w:ind w:firstLine="426"/>
      </w:pPr>
      <w:r>
        <w:t xml:space="preserve">По срокам рассмотрения обращений граждан: </w:t>
      </w:r>
    </w:p>
    <w:p w:rsidR="001C4C4E" w:rsidRPr="001C4C4E" w:rsidRDefault="009F68E1" w:rsidP="001C4C4E">
      <w:pPr>
        <w:pStyle w:val="1"/>
        <w:shd w:val="clear" w:color="auto" w:fill="auto"/>
        <w:ind w:firstLine="426"/>
      </w:pPr>
      <w:r>
        <w:t xml:space="preserve">рассмотрено в установленные сроки </w:t>
      </w:r>
      <w:r w:rsidR="001C4C4E">
        <w:t>–</w:t>
      </w:r>
      <w:r>
        <w:t xml:space="preserve"> </w:t>
      </w:r>
      <w:r w:rsidR="00361A07">
        <w:t>4</w:t>
      </w:r>
      <w:r w:rsidR="001C4C4E" w:rsidRPr="001C4C4E">
        <w:t>2</w:t>
      </w:r>
      <w:r>
        <w:t xml:space="preserve"> (100%); </w:t>
      </w:r>
    </w:p>
    <w:p w:rsidR="0059301F" w:rsidRDefault="009F68E1" w:rsidP="001C4C4E">
      <w:pPr>
        <w:pStyle w:val="1"/>
        <w:shd w:val="clear" w:color="auto" w:fill="auto"/>
        <w:ind w:firstLine="426"/>
      </w:pPr>
      <w:r>
        <w:t xml:space="preserve">рассмотрено с нарушением сроков </w:t>
      </w:r>
      <w:r w:rsidR="001C4C4E">
        <w:t>–</w:t>
      </w:r>
      <w:r>
        <w:t xml:space="preserve"> 0; продлено </w:t>
      </w:r>
      <w:r w:rsidR="001C4C4E">
        <w:t>–</w:t>
      </w:r>
      <w:r>
        <w:t xml:space="preserve"> 0.</w:t>
      </w:r>
    </w:p>
    <w:p w:rsidR="00575E65" w:rsidRDefault="00575E65" w:rsidP="003C739D">
      <w:pPr>
        <w:pStyle w:val="1"/>
        <w:shd w:val="clear" w:color="auto" w:fill="auto"/>
        <w:ind w:firstLine="360"/>
      </w:pPr>
    </w:p>
    <w:p w:rsidR="0059301F" w:rsidRDefault="009F68E1" w:rsidP="003C739D">
      <w:pPr>
        <w:pStyle w:val="1"/>
        <w:shd w:val="clear" w:color="auto" w:fill="auto"/>
        <w:ind w:firstLine="360"/>
      </w:pPr>
      <w:r>
        <w:t>По должностному лицу, подписавшему ответ: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 xml:space="preserve">за подписью руководителя территориального органа Росстата </w:t>
      </w:r>
      <w:r w:rsidR="00361A07">
        <w:t>–</w:t>
      </w:r>
      <w:r>
        <w:t xml:space="preserve"> </w:t>
      </w:r>
      <w:r w:rsidR="001C4C4E" w:rsidRPr="001C4C4E">
        <w:t>0</w:t>
      </w:r>
      <w:r>
        <w:t>; за подписью заместителя руководителя те</w:t>
      </w:r>
      <w:r w:rsidR="001C4C4E">
        <w:t>рриториального органа Росстата –</w:t>
      </w:r>
      <w:r>
        <w:t xml:space="preserve"> </w:t>
      </w:r>
      <w:r w:rsidR="00361A07">
        <w:t>4</w:t>
      </w:r>
      <w:r w:rsidR="001C4C4E" w:rsidRPr="001C4C4E">
        <w:t>2</w:t>
      </w:r>
      <w:r w:rsidR="00361A07">
        <w:t xml:space="preserve"> (</w:t>
      </w:r>
      <w:r w:rsidR="001C4C4E" w:rsidRPr="001C4C4E">
        <w:t>100</w:t>
      </w:r>
      <w:r>
        <w:t>%).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 xml:space="preserve">В ходе рассмотрения обращений граждан не установлены обращения на действие либо бездействие должностных лиц </w:t>
      </w:r>
      <w:proofErr w:type="spellStart"/>
      <w:r>
        <w:t>Саратовстата</w:t>
      </w:r>
      <w:proofErr w:type="spellEnd"/>
      <w:r>
        <w:t>, повлекшее нарушение прав, свобод и законных интересов граждан.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>Все обращения граждан, поступившие в I к</w:t>
      </w:r>
      <w:r w:rsidR="00361A07">
        <w:t>вартале 202</w:t>
      </w:r>
      <w:r w:rsidR="001C4C4E" w:rsidRPr="001C4C4E">
        <w:t>1</w:t>
      </w:r>
      <w:r>
        <w:t xml:space="preserve"> года, являются предметом ведения Российской Федерации.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>По информации заявител</w:t>
      </w:r>
      <w:proofErr w:type="gramStart"/>
      <w:r>
        <w:t>я(</w:t>
      </w:r>
      <w:proofErr w:type="gramEnd"/>
      <w:r>
        <w:t>ей) 0 ответов, направленных заявителю(ям) по результатам рассмотрения обращения(й), не получено. В связи с чем, ответы повторно не направлялись.</w:t>
      </w:r>
    </w:p>
    <w:p w:rsidR="0059301F" w:rsidRDefault="009F68E1" w:rsidP="003C739D">
      <w:pPr>
        <w:pStyle w:val="1"/>
        <w:shd w:val="clear" w:color="auto" w:fill="auto"/>
        <w:ind w:firstLine="360"/>
      </w:pPr>
      <w:r>
        <w:t>Основная тематика о</w:t>
      </w:r>
      <w:r w:rsidR="00361A07">
        <w:t>бращений в I квартале 202</w:t>
      </w:r>
      <w:r w:rsidR="001C4C4E" w:rsidRPr="001C4C4E">
        <w:t>1</w:t>
      </w:r>
      <w:r>
        <w:t xml:space="preserve"> года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:rsidR="00522133" w:rsidRDefault="00522133" w:rsidP="003C739D">
      <w:pPr>
        <w:pStyle w:val="1"/>
        <w:shd w:val="clear" w:color="auto" w:fill="auto"/>
        <w:ind w:firstLine="360"/>
      </w:pPr>
      <w:r>
        <w:t>Официальна</w:t>
      </w:r>
      <w:r w:rsidR="00626106">
        <w:t xml:space="preserve">я статистическая информация </w:t>
      </w:r>
      <w:r w:rsidR="00575E65">
        <w:t>–</w:t>
      </w:r>
      <w:r w:rsidR="00626106">
        <w:t xml:space="preserve"> 3</w:t>
      </w:r>
      <w:r w:rsidR="001C4C4E" w:rsidRPr="001C4C4E">
        <w:t>0</w:t>
      </w:r>
      <w:r w:rsidR="00575E65">
        <w:t xml:space="preserve"> </w:t>
      </w:r>
      <w:r w:rsidR="00626106">
        <w:t>(</w:t>
      </w:r>
      <w:r w:rsidR="00117C1E">
        <w:t>72</w:t>
      </w:r>
      <w:r>
        <w:t>%);</w:t>
      </w:r>
    </w:p>
    <w:p w:rsidR="00522133" w:rsidRPr="00E85C15" w:rsidRDefault="00626106" w:rsidP="003C739D">
      <w:pPr>
        <w:pStyle w:val="1"/>
        <w:shd w:val="clear" w:color="auto" w:fill="auto"/>
        <w:ind w:firstLine="360"/>
      </w:pPr>
      <w:r>
        <w:t xml:space="preserve">Запросы архивных данных </w:t>
      </w:r>
      <w:r w:rsidR="001C4C4E">
        <w:t>–</w:t>
      </w:r>
      <w:r>
        <w:t xml:space="preserve"> </w:t>
      </w:r>
      <w:r w:rsidR="001C4C4E" w:rsidRPr="001C4C4E">
        <w:t xml:space="preserve">4 </w:t>
      </w:r>
      <w:r w:rsidR="001C4C4E">
        <w:t>(</w:t>
      </w:r>
      <w:r w:rsidR="00117C1E">
        <w:t>9</w:t>
      </w:r>
      <w:r w:rsidR="00522133">
        <w:t>%)</w:t>
      </w:r>
      <w:r w:rsidR="00522133" w:rsidRPr="00E85C15">
        <w:t>;</w:t>
      </w:r>
    </w:p>
    <w:p w:rsidR="00522133" w:rsidRDefault="00522133" w:rsidP="003C739D">
      <w:pPr>
        <w:pStyle w:val="1"/>
        <w:shd w:val="clear" w:color="auto" w:fill="auto"/>
        <w:ind w:firstLine="360"/>
      </w:pPr>
      <w:r>
        <w:t>Официальная</w:t>
      </w:r>
      <w:r w:rsidR="001C4C4E">
        <w:t xml:space="preserve"> статистическая методология – </w:t>
      </w:r>
      <w:r w:rsidR="001C4C4E" w:rsidRPr="001C4C4E">
        <w:t>8</w:t>
      </w:r>
      <w:r w:rsidR="001C4C4E">
        <w:t xml:space="preserve"> (</w:t>
      </w:r>
      <w:r w:rsidR="009754DC">
        <w:rPr>
          <w:lang w:val="en-US"/>
        </w:rPr>
        <w:t>19</w:t>
      </w:r>
      <w:r>
        <w:t>%).</w:t>
      </w:r>
    </w:p>
    <w:sectPr w:rsidR="00522133">
      <w:headerReference w:type="default" r:id="rId8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8A" w:rsidRDefault="006D518A">
      <w:r>
        <w:separator/>
      </w:r>
    </w:p>
  </w:endnote>
  <w:endnote w:type="continuationSeparator" w:id="0">
    <w:p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8A" w:rsidRDefault="006D518A">
      <w:r>
        <w:separator/>
      </w:r>
    </w:p>
  </w:footnote>
  <w:footnote w:type="continuationSeparator" w:id="0">
    <w:p w:rsidR="006D518A" w:rsidRDefault="006D518A">
      <w:r>
        <w:continuationSeparator/>
      </w:r>
    </w:p>
  </w:footnote>
  <w:footnote w:id="1">
    <w:p w:rsidR="00E2058A" w:rsidRPr="00575E65" w:rsidRDefault="00E2058A">
      <w:pPr>
        <w:pStyle w:val="a5"/>
        <w:shd w:val="clear" w:color="auto" w:fill="auto"/>
        <w:ind w:firstLine="360"/>
        <w:rPr>
          <w:b w:val="0"/>
        </w:rPr>
      </w:pPr>
      <w:r w:rsidRPr="00575E65">
        <w:rPr>
          <w:rStyle w:val="a6"/>
          <w:b/>
          <w:vertAlign w:val="superscript"/>
        </w:rPr>
        <w:footnoteRef/>
      </w:r>
      <w:r w:rsidRPr="00575E65">
        <w:rPr>
          <w:b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2CF3AA" wp14:editId="088CB1FA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Xt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" filled="f" stroked="f">
              <v:textbox style="mso-fit-shape-to-text:t" inset="0,0,0,0">
                <w:txbxContent>
                  <w:p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1F"/>
    <w:rsid w:val="000E2691"/>
    <w:rsid w:val="00117C1E"/>
    <w:rsid w:val="001C4C4E"/>
    <w:rsid w:val="001E7231"/>
    <w:rsid w:val="00361A07"/>
    <w:rsid w:val="003C739D"/>
    <w:rsid w:val="00470373"/>
    <w:rsid w:val="004D23A6"/>
    <w:rsid w:val="00522133"/>
    <w:rsid w:val="00575E65"/>
    <w:rsid w:val="0059301F"/>
    <w:rsid w:val="00626106"/>
    <w:rsid w:val="006D518A"/>
    <w:rsid w:val="009554D7"/>
    <w:rsid w:val="00967262"/>
    <w:rsid w:val="009754DC"/>
    <w:rsid w:val="00987C93"/>
    <w:rsid w:val="009F68E1"/>
    <w:rsid w:val="00A911B1"/>
    <w:rsid w:val="00A931A2"/>
    <w:rsid w:val="00B00398"/>
    <w:rsid w:val="00C1338F"/>
    <w:rsid w:val="00CC43EB"/>
    <w:rsid w:val="00E2058A"/>
    <w:rsid w:val="00E4388B"/>
    <w:rsid w:val="00F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руководителя</cp:lastModifiedBy>
  <cp:revision>4</cp:revision>
  <cp:lastPrinted>2021-01-11T11:59:00Z</cp:lastPrinted>
  <dcterms:created xsi:type="dcterms:W3CDTF">2021-06-07T04:55:00Z</dcterms:created>
  <dcterms:modified xsi:type="dcterms:W3CDTF">2021-06-07T05:06:00Z</dcterms:modified>
</cp:coreProperties>
</file>